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56" w:rsidRDefault="00600F56" w:rsidP="00600F56">
      <w:pPr>
        <w:ind w:firstLine="539"/>
        <w:jc w:val="center"/>
        <w:rPr>
          <w:b/>
          <w:sz w:val="40"/>
          <w:szCs w:val="40"/>
        </w:rPr>
      </w:pPr>
      <w:r w:rsidRPr="00882ABC">
        <w:rPr>
          <w:b/>
          <w:sz w:val="40"/>
          <w:szCs w:val="40"/>
        </w:rPr>
        <w:t xml:space="preserve">Тема </w:t>
      </w:r>
      <w:r w:rsidR="00C647B8">
        <w:rPr>
          <w:b/>
          <w:sz w:val="40"/>
          <w:szCs w:val="40"/>
        </w:rPr>
        <w:t>1</w:t>
      </w:r>
      <w:r w:rsidRPr="00882ABC">
        <w:rPr>
          <w:b/>
          <w:sz w:val="40"/>
          <w:szCs w:val="40"/>
        </w:rPr>
        <w:t>. «Организация образовательного процесса»</w:t>
      </w:r>
    </w:p>
    <w:p w:rsidR="00882ABC" w:rsidRPr="00882ABC" w:rsidRDefault="00882ABC" w:rsidP="00600F56">
      <w:pPr>
        <w:ind w:firstLine="539"/>
        <w:jc w:val="center"/>
        <w:rPr>
          <w:b/>
          <w:sz w:val="40"/>
          <w:szCs w:val="40"/>
        </w:rPr>
      </w:pPr>
    </w:p>
    <w:p w:rsidR="00600F56" w:rsidRPr="00882ABC" w:rsidRDefault="00600F56" w:rsidP="00600F56">
      <w:pPr>
        <w:ind w:firstLine="540"/>
        <w:jc w:val="both"/>
        <w:rPr>
          <w:b/>
          <w:sz w:val="28"/>
          <w:szCs w:val="28"/>
        </w:rPr>
      </w:pPr>
      <w:r w:rsidRPr="00882ABC">
        <w:rPr>
          <w:b/>
          <w:sz w:val="28"/>
          <w:szCs w:val="28"/>
        </w:rPr>
        <w:t>1.</w:t>
      </w:r>
      <w:r w:rsidR="00601A6D" w:rsidRPr="00882ABC">
        <w:rPr>
          <w:b/>
          <w:sz w:val="28"/>
          <w:szCs w:val="28"/>
        </w:rPr>
        <w:t xml:space="preserve">Возникновения </w:t>
      </w:r>
      <w:r w:rsidRPr="00882ABC">
        <w:rPr>
          <w:b/>
          <w:sz w:val="28"/>
          <w:szCs w:val="28"/>
        </w:rPr>
        <w:t>специальности «Государственное и муниципальное управление» в современной России. Современные требования к высшему профессиональному образованию.</w:t>
      </w:r>
    </w:p>
    <w:p w:rsidR="00600F56" w:rsidRPr="00882ABC" w:rsidRDefault="00600F56" w:rsidP="00600F56">
      <w:pPr>
        <w:ind w:firstLine="539"/>
        <w:jc w:val="both"/>
        <w:rPr>
          <w:b/>
          <w:sz w:val="28"/>
          <w:szCs w:val="28"/>
        </w:rPr>
      </w:pPr>
      <w:r w:rsidRPr="00882ABC">
        <w:rPr>
          <w:b/>
          <w:sz w:val="28"/>
          <w:szCs w:val="28"/>
        </w:rPr>
        <w:t>2. Нормативно-правовое регулирование учебного процесса</w:t>
      </w:r>
      <w:r w:rsidR="00601914" w:rsidRPr="00882ABC">
        <w:rPr>
          <w:b/>
          <w:sz w:val="28"/>
          <w:szCs w:val="28"/>
        </w:rPr>
        <w:t xml:space="preserve"> по направлению подготовки</w:t>
      </w:r>
      <w:bookmarkStart w:id="0" w:name="_GoBack"/>
      <w:bookmarkEnd w:id="0"/>
      <w:r w:rsidR="00601914" w:rsidRPr="00882ABC">
        <w:rPr>
          <w:b/>
          <w:sz w:val="28"/>
          <w:szCs w:val="28"/>
        </w:rPr>
        <w:t xml:space="preserve"> «Государственное и муниципальное управление».</w:t>
      </w:r>
    </w:p>
    <w:p w:rsidR="00600F56" w:rsidRPr="00882ABC" w:rsidRDefault="00600F56" w:rsidP="00600F56">
      <w:pPr>
        <w:ind w:firstLine="567"/>
        <w:jc w:val="both"/>
        <w:rPr>
          <w:b/>
          <w:sz w:val="28"/>
          <w:szCs w:val="28"/>
        </w:rPr>
      </w:pPr>
      <w:r w:rsidRPr="00882ABC">
        <w:rPr>
          <w:b/>
          <w:sz w:val="28"/>
          <w:szCs w:val="28"/>
        </w:rPr>
        <w:t>3. Условия реализации образовательной программы бакалавриата</w:t>
      </w:r>
      <w:r w:rsidR="00601914" w:rsidRPr="00882ABC">
        <w:rPr>
          <w:b/>
          <w:sz w:val="28"/>
          <w:szCs w:val="28"/>
        </w:rPr>
        <w:t xml:space="preserve"> по направлению подготовки «Государственное и муниципальное управление».</w:t>
      </w:r>
    </w:p>
    <w:p w:rsidR="00600F56" w:rsidRPr="00600F56" w:rsidRDefault="00600F56" w:rsidP="00600F56">
      <w:pPr>
        <w:ind w:firstLine="539"/>
        <w:jc w:val="both"/>
        <w:rPr>
          <w:sz w:val="28"/>
          <w:szCs w:val="28"/>
        </w:rPr>
      </w:pPr>
    </w:p>
    <w:p w:rsidR="00600F56" w:rsidRPr="00600F56" w:rsidRDefault="00600F56" w:rsidP="00600F56">
      <w:pPr>
        <w:ind w:firstLine="539"/>
        <w:jc w:val="both"/>
        <w:rPr>
          <w:sz w:val="28"/>
          <w:szCs w:val="28"/>
        </w:rPr>
      </w:pPr>
    </w:p>
    <w:p w:rsidR="00600F56" w:rsidRPr="00600F56" w:rsidRDefault="00600F56" w:rsidP="00601914">
      <w:pPr>
        <w:ind w:firstLine="540"/>
        <w:jc w:val="center"/>
        <w:rPr>
          <w:b/>
          <w:sz w:val="28"/>
          <w:szCs w:val="28"/>
        </w:rPr>
      </w:pPr>
      <w:r w:rsidRPr="00600F56">
        <w:rPr>
          <w:b/>
          <w:sz w:val="28"/>
          <w:szCs w:val="28"/>
        </w:rPr>
        <w:t>Вопрос 1.</w:t>
      </w:r>
      <w:r w:rsidR="00601A6D" w:rsidRPr="00600F56">
        <w:rPr>
          <w:b/>
          <w:sz w:val="28"/>
          <w:szCs w:val="28"/>
        </w:rPr>
        <w:t xml:space="preserve">Возникновения </w:t>
      </w:r>
      <w:r w:rsidRPr="00600F56">
        <w:rPr>
          <w:b/>
          <w:sz w:val="28"/>
          <w:szCs w:val="28"/>
        </w:rPr>
        <w:t xml:space="preserve">специальности </w:t>
      </w:r>
      <w:r>
        <w:rPr>
          <w:b/>
          <w:sz w:val="28"/>
          <w:szCs w:val="28"/>
        </w:rPr>
        <w:t>«</w:t>
      </w:r>
      <w:r w:rsidRPr="00600F56">
        <w:rPr>
          <w:b/>
          <w:sz w:val="28"/>
          <w:szCs w:val="28"/>
        </w:rPr>
        <w:t>Государственное и муниципальное управление</w:t>
      </w:r>
      <w:r>
        <w:rPr>
          <w:b/>
          <w:sz w:val="28"/>
          <w:szCs w:val="28"/>
        </w:rPr>
        <w:t>»</w:t>
      </w:r>
      <w:r w:rsidRPr="00600F56">
        <w:rPr>
          <w:b/>
          <w:sz w:val="28"/>
          <w:szCs w:val="28"/>
        </w:rPr>
        <w:t xml:space="preserve"> в современной России. Современные требования к высшему профессиональному образованию.</w:t>
      </w:r>
    </w:p>
    <w:p w:rsidR="00600F56" w:rsidRPr="00600F56" w:rsidRDefault="00600F56" w:rsidP="00600F56">
      <w:pPr>
        <w:ind w:firstLine="540"/>
        <w:jc w:val="both"/>
        <w:rPr>
          <w:sz w:val="28"/>
          <w:szCs w:val="28"/>
        </w:rPr>
      </w:pPr>
      <w:r w:rsidRPr="00600F56">
        <w:rPr>
          <w:sz w:val="28"/>
          <w:szCs w:val="28"/>
        </w:rPr>
        <w:t xml:space="preserve">В начале 90-х годов ХХ столетия в истории современной России возникла острая потребность в управленческих кадрах новой формации. Новые управленцы должны были уметь работать в условиях новой политической и экономической системах, в условиях политической и экономической конкуренции, в условиях территориальной самостоятельности </w:t>
      </w:r>
      <w:proofErr w:type="spellStart"/>
      <w:r w:rsidRPr="00600F56">
        <w:rPr>
          <w:sz w:val="28"/>
          <w:szCs w:val="28"/>
        </w:rPr>
        <w:t>субъетов</w:t>
      </w:r>
      <w:proofErr w:type="spellEnd"/>
      <w:r w:rsidRPr="00600F56">
        <w:rPr>
          <w:sz w:val="28"/>
          <w:szCs w:val="28"/>
        </w:rPr>
        <w:t xml:space="preserve"> РФ и муниципальных образований.</w:t>
      </w:r>
    </w:p>
    <w:p w:rsidR="00600F56" w:rsidRPr="00600F56" w:rsidRDefault="00600F56" w:rsidP="00600F56">
      <w:pPr>
        <w:ind w:firstLine="540"/>
        <w:jc w:val="both"/>
        <w:rPr>
          <w:sz w:val="28"/>
          <w:szCs w:val="28"/>
        </w:rPr>
      </w:pPr>
      <w:r w:rsidRPr="00600F56">
        <w:rPr>
          <w:sz w:val="28"/>
          <w:szCs w:val="28"/>
        </w:rPr>
        <w:t xml:space="preserve">В 1993 г. Было принято решение об открытии новой экономической специальности – </w:t>
      </w:r>
      <w:r>
        <w:rPr>
          <w:sz w:val="28"/>
          <w:szCs w:val="28"/>
        </w:rPr>
        <w:t>«</w:t>
      </w:r>
      <w:r w:rsidRPr="00600F56">
        <w:rPr>
          <w:sz w:val="28"/>
          <w:szCs w:val="28"/>
        </w:rPr>
        <w:t>Государственное и муниципальное управление</w:t>
      </w:r>
      <w:r>
        <w:rPr>
          <w:sz w:val="28"/>
          <w:szCs w:val="28"/>
        </w:rPr>
        <w:t>»</w:t>
      </w:r>
      <w:r w:rsidRPr="00600F56">
        <w:rPr>
          <w:sz w:val="28"/>
          <w:szCs w:val="28"/>
        </w:rPr>
        <w:t xml:space="preserve">, выпускники которой были ориентированы на работу в органах государственной и муниципальной власти. За прошедший период было принято </w:t>
      </w:r>
      <w:proofErr w:type="spellStart"/>
      <w:r w:rsidRPr="00600F56">
        <w:rPr>
          <w:sz w:val="28"/>
          <w:szCs w:val="28"/>
        </w:rPr>
        <w:t>четыреобразовательных</w:t>
      </w:r>
      <w:proofErr w:type="spellEnd"/>
      <w:r w:rsidRPr="00600F56">
        <w:rPr>
          <w:sz w:val="28"/>
          <w:szCs w:val="28"/>
        </w:rPr>
        <w:t xml:space="preserve"> стандарта специальности (направления) ГМУ: 1993, 2000, 2011 и 2014 годов. Образовательный стандарт 2011 года ввел систему двухуровневой подготовки специалистов: </w:t>
      </w:r>
      <w:proofErr w:type="spellStart"/>
      <w:r w:rsidRPr="00600F56">
        <w:rPr>
          <w:sz w:val="28"/>
          <w:szCs w:val="28"/>
        </w:rPr>
        <w:t>бакалавриат</w:t>
      </w:r>
      <w:proofErr w:type="spellEnd"/>
      <w:r w:rsidRPr="00600F56">
        <w:rPr>
          <w:sz w:val="28"/>
          <w:szCs w:val="28"/>
        </w:rPr>
        <w:t xml:space="preserve"> и </w:t>
      </w:r>
      <w:proofErr w:type="spellStart"/>
      <w:r w:rsidRPr="00600F56">
        <w:rPr>
          <w:sz w:val="28"/>
          <w:szCs w:val="28"/>
        </w:rPr>
        <w:t>магистратура</w:t>
      </w:r>
      <w:proofErr w:type="gramStart"/>
      <w:r w:rsidRPr="00600F56">
        <w:rPr>
          <w:sz w:val="28"/>
          <w:szCs w:val="28"/>
        </w:rPr>
        <w:t>.К</w:t>
      </w:r>
      <w:proofErr w:type="gramEnd"/>
      <w:r w:rsidRPr="00600F56">
        <w:rPr>
          <w:sz w:val="28"/>
          <w:szCs w:val="28"/>
        </w:rPr>
        <w:t>роме</w:t>
      </w:r>
      <w:proofErr w:type="spellEnd"/>
      <w:r w:rsidRPr="00600F56">
        <w:rPr>
          <w:sz w:val="28"/>
          <w:szCs w:val="28"/>
        </w:rPr>
        <w:t xml:space="preserve"> того, в том же году (тем же образовательным стандартом) был реализован компетентностный подход в подготовке специалистов. Во главу угла ставилось формирование у выпускников определенных профессиональных и общекультурных компетенций, они должны были: понимать, знать, уметь. </w:t>
      </w:r>
    </w:p>
    <w:p w:rsidR="00600F56" w:rsidRPr="00CE77FF" w:rsidRDefault="00600F56" w:rsidP="00600F56">
      <w:pPr>
        <w:ind w:firstLine="540"/>
        <w:jc w:val="both"/>
      </w:pPr>
      <w:r w:rsidRPr="00CE77FF">
        <w:t xml:space="preserve">Современные требования к высшему профессиональному образованию сводятся не только к получению </w:t>
      </w:r>
      <w:proofErr w:type="gramStart"/>
      <w:r w:rsidRPr="00CE77FF">
        <w:t>обучающимися</w:t>
      </w:r>
      <w:proofErr w:type="gramEnd"/>
      <w:r w:rsidRPr="00CE77FF">
        <w:t xml:space="preserve"> (формированию и развитию) определенных компетенций. Современная модель университетского образования отличается </w:t>
      </w:r>
      <w:proofErr w:type="spellStart"/>
      <w:r w:rsidRPr="00CE77FF">
        <w:t>отклассической</w:t>
      </w:r>
      <w:proofErr w:type="spellEnd"/>
      <w:r w:rsidRPr="00CE77FF">
        <w:t xml:space="preserve"> тем, что в отличие от классической модели, где студентов обучали некоторой сумме знаний, в современной модели выпускник должен самостоятельно мыслить, самостоятельно работать, постоянно совершенствовать свои знания. Практическая деятельность студента начинается в вузе с первого курса. Сам преподаватель должен являться просто «классическим» преподавателем, а быть исследователем и практиком, работать в реальном секторе экономики. Современное образование предполагает непрерывное образование в течени</w:t>
      </w:r>
      <w:proofErr w:type="gramStart"/>
      <w:r w:rsidRPr="00CE77FF">
        <w:t>и</w:t>
      </w:r>
      <w:proofErr w:type="gramEnd"/>
      <w:r w:rsidRPr="00CE77FF">
        <w:t xml:space="preserve"> всей жизни. Современное высшее образование предполагает, что обучающийся не просто копирует лекции преподавателя, а сам умеет находить темы исследования, ставить вопросы и находить на них ответы, классифицировать и систематизировать полученные знания.</w:t>
      </w:r>
    </w:p>
    <w:p w:rsidR="00600F56" w:rsidRPr="00CE77FF" w:rsidRDefault="00600F56" w:rsidP="00600F56">
      <w:pPr>
        <w:ind w:firstLine="540"/>
        <w:jc w:val="both"/>
      </w:pPr>
      <w:r w:rsidRPr="00CE77FF">
        <w:t xml:space="preserve">Три модели университета (три уровня требований к образованию): </w:t>
      </w:r>
      <w:r w:rsidRPr="00CE77FF">
        <w:rPr>
          <w:lang w:val="en-US"/>
        </w:rPr>
        <w:t>XIX</w:t>
      </w:r>
      <w:r w:rsidRPr="00CE77FF">
        <w:t xml:space="preserve">,   </w:t>
      </w:r>
      <w:r w:rsidRPr="00CE77FF">
        <w:rPr>
          <w:lang w:val="en-US"/>
        </w:rPr>
        <w:t>XX</w:t>
      </w:r>
      <w:r w:rsidRPr="00CE77FF">
        <w:t xml:space="preserve">,   </w:t>
      </w:r>
      <w:proofErr w:type="gramStart"/>
      <w:r w:rsidRPr="00CE77FF">
        <w:rPr>
          <w:lang w:val="en-US"/>
        </w:rPr>
        <w:t>XXI</w:t>
      </w:r>
      <w:r w:rsidRPr="00CE77FF">
        <w:t xml:space="preserve">  веков</w:t>
      </w:r>
      <w:proofErr w:type="gramEnd"/>
      <w:r w:rsidRPr="00CE77FF">
        <w:t xml:space="preserve">, представлены в табл. 1. </w:t>
      </w:r>
    </w:p>
    <w:p w:rsidR="00600F56" w:rsidRPr="00600F56" w:rsidRDefault="00600F56" w:rsidP="00600F56">
      <w:pPr>
        <w:ind w:firstLine="540"/>
        <w:jc w:val="both"/>
        <w:rPr>
          <w:sz w:val="28"/>
          <w:szCs w:val="28"/>
          <w:u w:val="single"/>
        </w:rPr>
        <w:sectPr w:rsidR="00600F56" w:rsidRPr="00600F56" w:rsidSect="00161201"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00F56" w:rsidRPr="00600F56" w:rsidRDefault="00600F56" w:rsidP="00600F56">
      <w:pPr>
        <w:ind w:firstLine="540"/>
        <w:jc w:val="right"/>
        <w:rPr>
          <w:sz w:val="28"/>
          <w:szCs w:val="28"/>
        </w:rPr>
      </w:pPr>
      <w:r w:rsidRPr="00600F56">
        <w:rPr>
          <w:sz w:val="28"/>
          <w:szCs w:val="28"/>
        </w:rPr>
        <w:lastRenderedPageBreak/>
        <w:t>Таблица 1</w:t>
      </w:r>
    </w:p>
    <w:p w:rsidR="00600F56" w:rsidRPr="00600F56" w:rsidRDefault="00600F56" w:rsidP="00600F56">
      <w:pPr>
        <w:jc w:val="center"/>
        <w:rPr>
          <w:sz w:val="28"/>
          <w:szCs w:val="28"/>
        </w:rPr>
      </w:pPr>
      <w:r w:rsidRPr="00600F56">
        <w:rPr>
          <w:sz w:val="28"/>
          <w:szCs w:val="28"/>
        </w:rPr>
        <w:t>Три модели университета и университетского образования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1676"/>
        <w:gridCol w:w="2700"/>
        <w:gridCol w:w="2160"/>
        <w:gridCol w:w="2520"/>
        <w:gridCol w:w="3420"/>
      </w:tblGrid>
      <w:tr w:rsidR="00600F56" w:rsidRPr="00600F56" w:rsidTr="00D23E87">
        <w:tc>
          <w:tcPr>
            <w:tcW w:w="2212" w:type="dxa"/>
            <w:vMerge w:val="restart"/>
          </w:tcPr>
          <w:p w:rsidR="00600F56" w:rsidRPr="00600F56" w:rsidRDefault="00600F56" w:rsidP="00600F56">
            <w:pPr>
              <w:jc w:val="center"/>
              <w:rPr>
                <w:b/>
              </w:rPr>
            </w:pPr>
          </w:p>
          <w:p w:rsidR="00600F56" w:rsidRPr="00600F56" w:rsidRDefault="00600F56" w:rsidP="00600F56">
            <w:pPr>
              <w:jc w:val="center"/>
              <w:rPr>
                <w:b/>
              </w:rPr>
            </w:pPr>
            <w:r w:rsidRPr="00600F56">
              <w:rPr>
                <w:b/>
              </w:rPr>
              <w:t>Модель</w:t>
            </w:r>
          </w:p>
        </w:tc>
        <w:tc>
          <w:tcPr>
            <w:tcW w:w="12476" w:type="dxa"/>
            <w:gridSpan w:val="5"/>
          </w:tcPr>
          <w:p w:rsidR="00600F56" w:rsidRPr="00600F56" w:rsidRDefault="00600F56" w:rsidP="00600F56">
            <w:pPr>
              <w:jc w:val="center"/>
              <w:rPr>
                <w:b/>
              </w:rPr>
            </w:pPr>
            <w:r w:rsidRPr="00600F56">
              <w:rPr>
                <w:b/>
              </w:rPr>
              <w:t>Показатели</w:t>
            </w:r>
          </w:p>
        </w:tc>
      </w:tr>
      <w:tr w:rsidR="00600F56" w:rsidRPr="00600F56" w:rsidTr="00D23E87">
        <w:tc>
          <w:tcPr>
            <w:tcW w:w="2212" w:type="dxa"/>
            <w:vMerge/>
          </w:tcPr>
          <w:p w:rsidR="00600F56" w:rsidRPr="00600F56" w:rsidRDefault="00600F56" w:rsidP="00600F56">
            <w:pPr>
              <w:jc w:val="center"/>
              <w:rPr>
                <w:b/>
              </w:rPr>
            </w:pPr>
          </w:p>
        </w:tc>
        <w:tc>
          <w:tcPr>
            <w:tcW w:w="1676" w:type="dxa"/>
          </w:tcPr>
          <w:p w:rsidR="00600F56" w:rsidRPr="00600F56" w:rsidRDefault="00600F56" w:rsidP="00600F56">
            <w:pPr>
              <w:jc w:val="center"/>
              <w:rPr>
                <w:b/>
              </w:rPr>
            </w:pPr>
            <w:r w:rsidRPr="00600F56">
              <w:rPr>
                <w:b/>
              </w:rPr>
              <w:t>Период получения образования</w:t>
            </w:r>
          </w:p>
        </w:tc>
        <w:tc>
          <w:tcPr>
            <w:tcW w:w="2700" w:type="dxa"/>
          </w:tcPr>
          <w:p w:rsidR="00600F56" w:rsidRPr="00600F56" w:rsidRDefault="00600F56" w:rsidP="00600F56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600F56">
              <w:rPr>
                <w:b/>
              </w:rPr>
              <w:t>Совместимость</w:t>
            </w:r>
            <w:r>
              <w:rPr>
                <w:b/>
              </w:rPr>
              <w:t>»</w:t>
            </w:r>
          </w:p>
          <w:p w:rsidR="00600F56" w:rsidRPr="00600F56" w:rsidRDefault="00600F56" w:rsidP="00600F56">
            <w:pPr>
              <w:jc w:val="center"/>
              <w:rPr>
                <w:b/>
              </w:rPr>
            </w:pPr>
            <w:r w:rsidRPr="00600F56">
              <w:rPr>
                <w:b/>
              </w:rPr>
              <w:t>программ обучения</w:t>
            </w:r>
          </w:p>
        </w:tc>
        <w:tc>
          <w:tcPr>
            <w:tcW w:w="2160" w:type="dxa"/>
          </w:tcPr>
          <w:p w:rsidR="00600F56" w:rsidRPr="00600F56" w:rsidRDefault="00600F56" w:rsidP="00600F56">
            <w:pPr>
              <w:jc w:val="center"/>
              <w:rPr>
                <w:b/>
              </w:rPr>
            </w:pPr>
            <w:r w:rsidRPr="00600F56">
              <w:rPr>
                <w:b/>
              </w:rPr>
              <w:t>Территориальная мобильность после обучения</w:t>
            </w:r>
          </w:p>
        </w:tc>
        <w:tc>
          <w:tcPr>
            <w:tcW w:w="2520" w:type="dxa"/>
          </w:tcPr>
          <w:p w:rsidR="00600F56" w:rsidRPr="00600F56" w:rsidRDefault="00600F56" w:rsidP="00600F56">
            <w:pPr>
              <w:jc w:val="center"/>
              <w:rPr>
                <w:b/>
              </w:rPr>
            </w:pPr>
            <w:r w:rsidRPr="00600F56">
              <w:rPr>
                <w:b/>
              </w:rPr>
              <w:t>Преподаватель</w:t>
            </w:r>
          </w:p>
        </w:tc>
        <w:tc>
          <w:tcPr>
            <w:tcW w:w="3420" w:type="dxa"/>
          </w:tcPr>
          <w:p w:rsidR="00600F56" w:rsidRPr="00600F56" w:rsidRDefault="00600F56" w:rsidP="00600F56">
            <w:pPr>
              <w:jc w:val="center"/>
              <w:rPr>
                <w:b/>
              </w:rPr>
            </w:pPr>
            <w:r w:rsidRPr="00600F56">
              <w:rPr>
                <w:b/>
              </w:rPr>
              <w:t>Чему обучают</w:t>
            </w:r>
          </w:p>
        </w:tc>
      </w:tr>
      <w:tr w:rsidR="00600F56" w:rsidRPr="00600F56" w:rsidTr="00D23E87">
        <w:tc>
          <w:tcPr>
            <w:tcW w:w="2212" w:type="dxa"/>
          </w:tcPr>
          <w:p w:rsidR="00600F56" w:rsidRPr="00600F56" w:rsidRDefault="00600F56" w:rsidP="00600F56">
            <w:pPr>
              <w:jc w:val="both"/>
            </w:pPr>
            <w:r w:rsidRPr="00600F56">
              <w:t xml:space="preserve">Модель </w:t>
            </w:r>
            <w:proofErr w:type="gramStart"/>
            <w:r w:rsidRPr="00600F56">
              <w:rPr>
                <w:lang w:val="en-US"/>
              </w:rPr>
              <w:t>XIX</w:t>
            </w:r>
            <w:proofErr w:type="gramEnd"/>
            <w:r w:rsidRPr="00600F56">
              <w:t>века.</w:t>
            </w:r>
          </w:p>
          <w:p w:rsidR="00600F56" w:rsidRPr="00600F56" w:rsidRDefault="00600F56" w:rsidP="00600F56">
            <w:pPr>
              <w:jc w:val="both"/>
            </w:pPr>
            <w:r w:rsidRPr="00600F56">
              <w:t>Классический университет</w:t>
            </w:r>
          </w:p>
        </w:tc>
        <w:tc>
          <w:tcPr>
            <w:tcW w:w="1676" w:type="dxa"/>
          </w:tcPr>
          <w:p w:rsidR="00600F56" w:rsidRPr="00600F56" w:rsidRDefault="00600F56" w:rsidP="00600F56">
            <w:pPr>
              <w:jc w:val="both"/>
            </w:pPr>
            <w:r w:rsidRPr="00600F56">
              <w:t>Один раз – на всю жизнь</w:t>
            </w:r>
          </w:p>
        </w:tc>
        <w:tc>
          <w:tcPr>
            <w:tcW w:w="2700" w:type="dxa"/>
          </w:tcPr>
          <w:p w:rsidR="00600F56" w:rsidRPr="00600F56" w:rsidRDefault="00600F56" w:rsidP="00600F56">
            <w:pPr>
              <w:jc w:val="both"/>
            </w:pPr>
            <w:r w:rsidRPr="00600F56">
              <w:t>Обучаются только одной программе. Перевод на другую программу невозможен из-за разницы в программах</w:t>
            </w:r>
          </w:p>
        </w:tc>
        <w:tc>
          <w:tcPr>
            <w:tcW w:w="2160" w:type="dxa"/>
          </w:tcPr>
          <w:p w:rsidR="00600F56" w:rsidRPr="00600F56" w:rsidRDefault="00600F56" w:rsidP="00600F56">
            <w:pPr>
              <w:jc w:val="both"/>
            </w:pPr>
            <w:r w:rsidRPr="00600F56">
              <w:t xml:space="preserve">Знания, полученные в ходе обучения, скорее </w:t>
            </w:r>
            <w:proofErr w:type="gramStart"/>
            <w:r w:rsidRPr="00600F56">
              <w:t>всего</w:t>
            </w:r>
            <w:proofErr w:type="gramEnd"/>
            <w:r w:rsidRPr="00600F56">
              <w:t xml:space="preserve"> используются в своей стране</w:t>
            </w:r>
          </w:p>
        </w:tc>
        <w:tc>
          <w:tcPr>
            <w:tcW w:w="2520" w:type="dxa"/>
          </w:tcPr>
          <w:p w:rsidR="00600F56" w:rsidRPr="00600F56" w:rsidRDefault="00600F56" w:rsidP="00600F56">
            <w:pPr>
              <w:jc w:val="both"/>
            </w:pPr>
            <w:r w:rsidRPr="00600F56">
              <w:t xml:space="preserve">Классический преподаватель, занимающийся, как правило, исключительно преподавательской деятельностью </w:t>
            </w:r>
          </w:p>
        </w:tc>
        <w:tc>
          <w:tcPr>
            <w:tcW w:w="3420" w:type="dxa"/>
          </w:tcPr>
          <w:p w:rsidR="00600F56" w:rsidRPr="00600F56" w:rsidRDefault="00600F56" w:rsidP="00600F56">
            <w:pPr>
              <w:jc w:val="both"/>
            </w:pPr>
            <w:r w:rsidRPr="00600F56">
              <w:t>Сумме знаний</w:t>
            </w:r>
          </w:p>
        </w:tc>
      </w:tr>
      <w:tr w:rsidR="00600F56" w:rsidRPr="00600F56" w:rsidTr="00D23E87">
        <w:trPr>
          <w:trHeight w:val="2119"/>
        </w:trPr>
        <w:tc>
          <w:tcPr>
            <w:tcW w:w="2212" w:type="dxa"/>
          </w:tcPr>
          <w:p w:rsidR="00600F56" w:rsidRPr="00600F56" w:rsidRDefault="00600F56" w:rsidP="00600F56">
            <w:pPr>
              <w:jc w:val="both"/>
            </w:pPr>
            <w:r w:rsidRPr="00600F56">
              <w:t xml:space="preserve">Модель </w:t>
            </w:r>
            <w:proofErr w:type="gramStart"/>
            <w:r w:rsidRPr="00600F56">
              <w:rPr>
                <w:lang w:val="en-US"/>
              </w:rPr>
              <w:t>XX</w:t>
            </w:r>
            <w:proofErr w:type="gramEnd"/>
            <w:r w:rsidRPr="00600F56">
              <w:t>века.</w:t>
            </w:r>
          </w:p>
          <w:p w:rsidR="00600F56" w:rsidRPr="00600F56" w:rsidRDefault="00600F56" w:rsidP="00600F56">
            <w:pPr>
              <w:jc w:val="both"/>
            </w:pPr>
            <w:r w:rsidRPr="00600F56">
              <w:t>Исследовательский университет</w:t>
            </w:r>
          </w:p>
          <w:p w:rsidR="00600F56" w:rsidRPr="00600F56" w:rsidRDefault="00600F56" w:rsidP="00600F56">
            <w:pPr>
              <w:jc w:val="both"/>
            </w:pPr>
          </w:p>
        </w:tc>
        <w:tc>
          <w:tcPr>
            <w:tcW w:w="1676" w:type="dxa"/>
          </w:tcPr>
          <w:p w:rsidR="00600F56" w:rsidRPr="00600F56" w:rsidRDefault="00600F56" w:rsidP="00600F56">
            <w:pPr>
              <w:jc w:val="both"/>
            </w:pPr>
          </w:p>
        </w:tc>
        <w:tc>
          <w:tcPr>
            <w:tcW w:w="2700" w:type="dxa"/>
          </w:tcPr>
          <w:p w:rsidR="00600F56" w:rsidRPr="00600F56" w:rsidRDefault="00600F56" w:rsidP="00600F56">
            <w:pPr>
              <w:jc w:val="both"/>
            </w:pPr>
          </w:p>
        </w:tc>
        <w:tc>
          <w:tcPr>
            <w:tcW w:w="2160" w:type="dxa"/>
          </w:tcPr>
          <w:p w:rsidR="00600F56" w:rsidRPr="00600F56" w:rsidRDefault="00600F56" w:rsidP="00600F56">
            <w:pPr>
              <w:jc w:val="both"/>
            </w:pPr>
          </w:p>
        </w:tc>
        <w:tc>
          <w:tcPr>
            <w:tcW w:w="2520" w:type="dxa"/>
          </w:tcPr>
          <w:p w:rsidR="00600F56" w:rsidRPr="00600F56" w:rsidRDefault="00600F56" w:rsidP="00600F56">
            <w:pPr>
              <w:jc w:val="both"/>
            </w:pPr>
            <w:r w:rsidRPr="00600F56">
              <w:t>Преподаватель–исследователь. Преподавател</w:t>
            </w:r>
            <w:proofErr w:type="gramStart"/>
            <w:r w:rsidRPr="00600F56">
              <w:t>ь–</w:t>
            </w:r>
            <w:proofErr w:type="gramEnd"/>
            <w:r w:rsidRPr="00600F56">
              <w:t xml:space="preserve"> практик.</w:t>
            </w:r>
          </w:p>
        </w:tc>
        <w:tc>
          <w:tcPr>
            <w:tcW w:w="3420" w:type="dxa"/>
          </w:tcPr>
          <w:p w:rsidR="00600F56" w:rsidRPr="00600F56" w:rsidRDefault="00600F56" w:rsidP="00600F56">
            <w:pPr>
              <w:jc w:val="both"/>
            </w:pPr>
            <w:r w:rsidRPr="00600F56">
              <w:t>Сумме знаний. Но обучающийся должен уметь что-то делать своими руками, уметь учиться, самостоятельно находить тему для исследования, самостоятельно производить интеллектуальную работу</w:t>
            </w:r>
          </w:p>
        </w:tc>
      </w:tr>
      <w:tr w:rsidR="00600F56" w:rsidRPr="00600F56" w:rsidTr="00D23E87">
        <w:trPr>
          <w:trHeight w:val="615"/>
        </w:trPr>
        <w:tc>
          <w:tcPr>
            <w:tcW w:w="2212" w:type="dxa"/>
          </w:tcPr>
          <w:p w:rsidR="00600F56" w:rsidRPr="00600F56" w:rsidRDefault="00600F56" w:rsidP="00600F56">
            <w:pPr>
              <w:jc w:val="both"/>
            </w:pPr>
            <w:r w:rsidRPr="00600F56">
              <w:t xml:space="preserve">Модель </w:t>
            </w:r>
            <w:proofErr w:type="gramStart"/>
            <w:r w:rsidRPr="00600F56">
              <w:rPr>
                <w:lang w:val="en-US"/>
              </w:rPr>
              <w:t>XXI</w:t>
            </w:r>
            <w:proofErr w:type="gramEnd"/>
            <w:r w:rsidRPr="00600F56">
              <w:t>века.</w:t>
            </w:r>
          </w:p>
          <w:p w:rsidR="00600F56" w:rsidRPr="00600F56" w:rsidRDefault="00600F56" w:rsidP="00600F56">
            <w:pPr>
              <w:jc w:val="both"/>
            </w:pPr>
            <w:r w:rsidRPr="00600F56">
              <w:t>Современные требования</w:t>
            </w:r>
          </w:p>
          <w:p w:rsidR="00600F56" w:rsidRPr="00600F56" w:rsidRDefault="00600F56" w:rsidP="00600F56">
            <w:pPr>
              <w:jc w:val="both"/>
            </w:pPr>
          </w:p>
        </w:tc>
        <w:tc>
          <w:tcPr>
            <w:tcW w:w="1676" w:type="dxa"/>
          </w:tcPr>
          <w:p w:rsidR="00600F56" w:rsidRPr="00600F56" w:rsidRDefault="00600F56" w:rsidP="00600F56">
            <w:pPr>
              <w:jc w:val="both"/>
            </w:pPr>
            <w:r w:rsidRPr="00600F56">
              <w:t>Обучение ведется в течение всей жизни.</w:t>
            </w:r>
          </w:p>
          <w:p w:rsidR="00600F56" w:rsidRPr="00600F56" w:rsidRDefault="00600F56" w:rsidP="00600F56">
            <w:pPr>
              <w:jc w:val="both"/>
            </w:pPr>
            <w:r>
              <w:t>«</w:t>
            </w:r>
            <w:r w:rsidRPr="00600F56">
              <w:t>Век живи – век учись</w:t>
            </w:r>
            <w:r>
              <w:t>»</w:t>
            </w:r>
          </w:p>
        </w:tc>
        <w:tc>
          <w:tcPr>
            <w:tcW w:w="2700" w:type="dxa"/>
          </w:tcPr>
          <w:p w:rsidR="00600F56" w:rsidRPr="00600F56" w:rsidRDefault="00600F56" w:rsidP="00600F56">
            <w:pPr>
              <w:jc w:val="both"/>
            </w:pPr>
            <w:r w:rsidRPr="00600F56">
              <w:t>Междисциплинарные исследования приветствуются</w:t>
            </w:r>
          </w:p>
        </w:tc>
        <w:tc>
          <w:tcPr>
            <w:tcW w:w="2160" w:type="dxa"/>
          </w:tcPr>
          <w:p w:rsidR="00600F56" w:rsidRPr="00600F56" w:rsidRDefault="00600F56" w:rsidP="00600F56">
            <w:pPr>
              <w:jc w:val="both"/>
            </w:pPr>
            <w:r w:rsidRPr="00600F56">
              <w:t>Выпускник вуза может оказаться в любой стране и быть способным найти в ней свое применение</w:t>
            </w:r>
          </w:p>
        </w:tc>
        <w:tc>
          <w:tcPr>
            <w:tcW w:w="2520" w:type="dxa"/>
          </w:tcPr>
          <w:p w:rsidR="00600F56" w:rsidRPr="00600F56" w:rsidRDefault="00600F56" w:rsidP="00600F56">
            <w:pPr>
              <w:jc w:val="both"/>
            </w:pPr>
            <w:r w:rsidRPr="00600F56">
              <w:t>Преподаватель–исследователь. Преподаватель–практик. Преподаватель,  работающий с бизнесом (или в бизнесе)</w:t>
            </w:r>
          </w:p>
        </w:tc>
        <w:tc>
          <w:tcPr>
            <w:tcW w:w="3420" w:type="dxa"/>
          </w:tcPr>
          <w:p w:rsidR="00600F56" w:rsidRPr="00600F56" w:rsidRDefault="00600F56" w:rsidP="00600F56">
            <w:pPr>
              <w:jc w:val="both"/>
            </w:pPr>
            <w:r w:rsidRPr="00600F56">
              <w:t>Выпускник должен самостоятельно мыслить, самостоятельно работать, постоянно совершенствовать свои знания. Практическая деятельность студента начинается в вузе с 1-го курса.</w:t>
            </w:r>
          </w:p>
        </w:tc>
      </w:tr>
    </w:tbl>
    <w:p w:rsidR="00600F56" w:rsidRPr="00600F56" w:rsidRDefault="00600F56" w:rsidP="00600F56">
      <w:pPr>
        <w:ind w:firstLine="540"/>
        <w:jc w:val="both"/>
        <w:rPr>
          <w:sz w:val="28"/>
          <w:szCs w:val="28"/>
          <w:u w:val="single"/>
        </w:rPr>
      </w:pPr>
    </w:p>
    <w:p w:rsidR="00600F56" w:rsidRPr="00600F56" w:rsidRDefault="00600F56" w:rsidP="00600F56">
      <w:pPr>
        <w:ind w:firstLine="540"/>
        <w:jc w:val="both"/>
        <w:rPr>
          <w:sz w:val="28"/>
          <w:szCs w:val="28"/>
          <w:u w:val="single"/>
        </w:rPr>
        <w:sectPr w:rsidR="00600F56" w:rsidRPr="00600F56" w:rsidSect="00322EB2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600F56" w:rsidRPr="00600F56" w:rsidRDefault="00600F56" w:rsidP="00600F56">
      <w:pPr>
        <w:ind w:firstLine="540"/>
        <w:jc w:val="center"/>
        <w:rPr>
          <w:sz w:val="28"/>
          <w:szCs w:val="28"/>
        </w:rPr>
      </w:pPr>
      <w:r w:rsidRPr="00600F56">
        <w:rPr>
          <w:b/>
          <w:sz w:val="28"/>
          <w:szCs w:val="28"/>
        </w:rPr>
        <w:lastRenderedPageBreak/>
        <w:t>Вопрос 2. Нормативно-правовое регулирование учебного процесса</w:t>
      </w:r>
      <w:r w:rsidR="00601914" w:rsidRPr="00601914">
        <w:rPr>
          <w:sz w:val="28"/>
          <w:szCs w:val="28"/>
        </w:rPr>
        <w:t xml:space="preserve"> </w:t>
      </w:r>
      <w:r w:rsidR="00601914" w:rsidRPr="00601914">
        <w:rPr>
          <w:b/>
          <w:sz w:val="28"/>
          <w:szCs w:val="28"/>
        </w:rPr>
        <w:t>по направлению подготовки «Государственное и муниципальное управление»</w:t>
      </w:r>
    </w:p>
    <w:p w:rsidR="00600F56" w:rsidRPr="00600F56" w:rsidRDefault="00600F56" w:rsidP="00600F56">
      <w:pPr>
        <w:ind w:firstLine="540"/>
        <w:jc w:val="both"/>
        <w:rPr>
          <w:color w:val="000000"/>
          <w:sz w:val="28"/>
          <w:szCs w:val="28"/>
        </w:rPr>
      </w:pPr>
      <w:r w:rsidRPr="00600F56">
        <w:rPr>
          <w:color w:val="000000"/>
          <w:sz w:val="28"/>
          <w:szCs w:val="28"/>
        </w:rPr>
        <w:t xml:space="preserve">Требования к образовательной программе по направлению подготовки </w:t>
      </w:r>
      <w:r>
        <w:rPr>
          <w:color w:val="000000"/>
          <w:sz w:val="28"/>
          <w:szCs w:val="28"/>
        </w:rPr>
        <w:t>«</w:t>
      </w:r>
      <w:r w:rsidRPr="00600F56">
        <w:rPr>
          <w:color w:val="000000"/>
          <w:sz w:val="28"/>
          <w:szCs w:val="28"/>
        </w:rPr>
        <w:t>Государственное и муниципальное управление</w:t>
      </w:r>
      <w:r>
        <w:rPr>
          <w:color w:val="000000"/>
          <w:sz w:val="28"/>
          <w:szCs w:val="28"/>
        </w:rPr>
        <w:t>»</w:t>
      </w:r>
      <w:r w:rsidRPr="00600F56">
        <w:rPr>
          <w:color w:val="000000"/>
          <w:sz w:val="28"/>
          <w:szCs w:val="28"/>
        </w:rPr>
        <w:t xml:space="preserve"> (уровень бакалавриата) устанавливается федеральным государственным образовательным стандартом высшего образования</w:t>
      </w:r>
      <w:r>
        <w:rPr>
          <w:color w:val="000000"/>
          <w:sz w:val="28"/>
          <w:szCs w:val="28"/>
        </w:rPr>
        <w:t xml:space="preserve"> (ФГОС </w:t>
      </w:r>
      <w:proofErr w:type="gramStart"/>
      <w:r>
        <w:rPr>
          <w:color w:val="000000"/>
          <w:sz w:val="28"/>
          <w:szCs w:val="28"/>
        </w:rPr>
        <w:t>ВО</w:t>
      </w:r>
      <w:proofErr w:type="gramEnd"/>
      <w:r>
        <w:rPr>
          <w:color w:val="000000"/>
          <w:sz w:val="28"/>
          <w:szCs w:val="28"/>
        </w:rPr>
        <w:t>)</w:t>
      </w:r>
      <w:r w:rsidRPr="00600F56">
        <w:rPr>
          <w:color w:val="000000"/>
          <w:sz w:val="28"/>
          <w:szCs w:val="28"/>
        </w:rPr>
        <w:t>. Данным стандартом определяется совокупность обязательных требований при реализации программы.</w:t>
      </w:r>
    </w:p>
    <w:p w:rsidR="00600F56" w:rsidRPr="00600F56" w:rsidRDefault="00600F56" w:rsidP="00600F56">
      <w:pPr>
        <w:ind w:firstLine="540"/>
        <w:jc w:val="both"/>
        <w:rPr>
          <w:color w:val="000000"/>
          <w:sz w:val="28"/>
          <w:szCs w:val="28"/>
        </w:rPr>
      </w:pPr>
      <w:r w:rsidRPr="00600F56">
        <w:rPr>
          <w:color w:val="000000"/>
          <w:sz w:val="28"/>
          <w:szCs w:val="28"/>
        </w:rPr>
        <w:t>Учебная программа бакалавриата ГМУ состоит из трех блоков.</w:t>
      </w:r>
    </w:p>
    <w:p w:rsidR="00600F56" w:rsidRPr="00600F56" w:rsidRDefault="00600F56" w:rsidP="00600F5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00F56">
        <w:rPr>
          <w:i/>
          <w:color w:val="000000"/>
          <w:sz w:val="28"/>
          <w:szCs w:val="28"/>
        </w:rPr>
        <w:t xml:space="preserve">Блок 1 </w:t>
      </w:r>
      <w:r>
        <w:rPr>
          <w:i/>
          <w:color w:val="000000"/>
          <w:sz w:val="28"/>
          <w:szCs w:val="28"/>
        </w:rPr>
        <w:t>«</w:t>
      </w:r>
      <w:r w:rsidRPr="00600F56">
        <w:rPr>
          <w:i/>
          <w:color w:val="000000"/>
          <w:sz w:val="28"/>
          <w:szCs w:val="28"/>
        </w:rPr>
        <w:t>Дисциплины</w:t>
      </w:r>
      <w:r>
        <w:rPr>
          <w:i/>
          <w:color w:val="000000"/>
          <w:sz w:val="28"/>
          <w:szCs w:val="28"/>
        </w:rPr>
        <w:t xml:space="preserve">» </w:t>
      </w:r>
      <w:r w:rsidRPr="00600F56">
        <w:rPr>
          <w:color w:val="000000"/>
          <w:sz w:val="28"/>
          <w:szCs w:val="28"/>
        </w:rPr>
        <w:t xml:space="preserve">– включает дисциплины, относящиеся к базовой </w:t>
      </w:r>
      <w:proofErr w:type="spellStart"/>
      <w:r w:rsidRPr="00600F56">
        <w:rPr>
          <w:color w:val="000000"/>
          <w:sz w:val="28"/>
          <w:szCs w:val="28"/>
        </w:rPr>
        <w:t>частипрограммы</w:t>
      </w:r>
      <w:proofErr w:type="spellEnd"/>
      <w:r w:rsidRPr="00600F56">
        <w:rPr>
          <w:color w:val="000000"/>
          <w:sz w:val="28"/>
          <w:szCs w:val="28"/>
        </w:rPr>
        <w:t>, и дисциплины вариативной части.</w:t>
      </w:r>
    </w:p>
    <w:p w:rsidR="00600F56" w:rsidRPr="00600F56" w:rsidRDefault="00600F56" w:rsidP="00600F5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00F56">
        <w:rPr>
          <w:color w:val="000000"/>
          <w:sz w:val="28"/>
          <w:szCs w:val="28"/>
        </w:rPr>
        <w:t xml:space="preserve">Дисциплины базовой части </w:t>
      </w:r>
      <w:proofErr w:type="spellStart"/>
      <w:r w:rsidRPr="00600F56">
        <w:rPr>
          <w:color w:val="000000"/>
          <w:sz w:val="28"/>
          <w:szCs w:val="28"/>
        </w:rPr>
        <w:t>являютсяобязательными</w:t>
      </w:r>
      <w:proofErr w:type="spellEnd"/>
      <w:r w:rsidRPr="00600F56">
        <w:rPr>
          <w:color w:val="000000"/>
          <w:sz w:val="28"/>
          <w:szCs w:val="28"/>
        </w:rPr>
        <w:t xml:space="preserve"> для освоения обучающимся вне зависимости от направленности (профиля) </w:t>
      </w:r>
      <w:proofErr w:type="spellStart"/>
      <w:r w:rsidRPr="00600F56">
        <w:rPr>
          <w:color w:val="000000"/>
          <w:sz w:val="28"/>
          <w:szCs w:val="28"/>
        </w:rPr>
        <w:t>программы</w:t>
      </w:r>
      <w:proofErr w:type="gramStart"/>
      <w:r w:rsidRPr="00600F56">
        <w:rPr>
          <w:color w:val="000000"/>
          <w:sz w:val="28"/>
          <w:szCs w:val="28"/>
        </w:rPr>
        <w:t>.Д</w:t>
      </w:r>
      <w:proofErr w:type="gramEnd"/>
      <w:r w:rsidRPr="00600F56">
        <w:rPr>
          <w:color w:val="000000"/>
          <w:sz w:val="28"/>
          <w:szCs w:val="28"/>
        </w:rPr>
        <w:t>исциплины</w:t>
      </w:r>
      <w:proofErr w:type="spellEnd"/>
      <w:r w:rsidRPr="00600F56">
        <w:rPr>
          <w:color w:val="000000"/>
          <w:sz w:val="28"/>
          <w:szCs w:val="28"/>
        </w:rPr>
        <w:t xml:space="preserve"> по философии, истории, иностранному языку, физической культуре, </w:t>
      </w:r>
      <w:proofErr w:type="spellStart"/>
      <w:r w:rsidRPr="00600F56">
        <w:rPr>
          <w:color w:val="000000"/>
          <w:sz w:val="28"/>
          <w:szCs w:val="28"/>
        </w:rPr>
        <w:t>безопасностижизнедеятельности</w:t>
      </w:r>
      <w:proofErr w:type="spellEnd"/>
      <w:r w:rsidRPr="00600F56">
        <w:rPr>
          <w:color w:val="000000"/>
          <w:sz w:val="28"/>
          <w:szCs w:val="28"/>
        </w:rPr>
        <w:t xml:space="preserve"> реализуются в рамках базовой части. Объем, содержание и порядок реализации указанных дисциплин определяются ВУЗом самостоятельно.</w:t>
      </w:r>
    </w:p>
    <w:p w:rsidR="00600F56" w:rsidRPr="00600F56" w:rsidRDefault="00600F56" w:rsidP="00600F5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00F56">
        <w:rPr>
          <w:color w:val="000000"/>
          <w:sz w:val="28"/>
          <w:szCs w:val="28"/>
        </w:rPr>
        <w:t xml:space="preserve">Дисциплины, относящиеся к вариативной части программы, и </w:t>
      </w:r>
      <w:proofErr w:type="spellStart"/>
      <w:r w:rsidRPr="00600F56">
        <w:rPr>
          <w:color w:val="000000"/>
          <w:sz w:val="28"/>
          <w:szCs w:val="28"/>
        </w:rPr>
        <w:t>практикиопределяют</w:t>
      </w:r>
      <w:proofErr w:type="spellEnd"/>
      <w:r w:rsidRPr="00600F56">
        <w:rPr>
          <w:color w:val="000000"/>
          <w:sz w:val="28"/>
          <w:szCs w:val="28"/>
        </w:rPr>
        <w:t xml:space="preserve"> направленность (профиль) программы. Набор </w:t>
      </w:r>
      <w:proofErr w:type="spellStart"/>
      <w:r w:rsidRPr="00600F56">
        <w:rPr>
          <w:color w:val="000000"/>
          <w:sz w:val="28"/>
          <w:szCs w:val="28"/>
        </w:rPr>
        <w:t>дисциплин</w:t>
      </w:r>
      <w:proofErr w:type="gramStart"/>
      <w:r w:rsidRPr="00600F56">
        <w:rPr>
          <w:color w:val="000000"/>
          <w:sz w:val="28"/>
          <w:szCs w:val="28"/>
        </w:rPr>
        <w:t>,о</w:t>
      </w:r>
      <w:proofErr w:type="gramEnd"/>
      <w:r w:rsidRPr="00600F56">
        <w:rPr>
          <w:color w:val="000000"/>
          <w:sz w:val="28"/>
          <w:szCs w:val="28"/>
        </w:rPr>
        <w:t>тносящихся</w:t>
      </w:r>
      <w:proofErr w:type="spellEnd"/>
      <w:r w:rsidRPr="00600F56">
        <w:rPr>
          <w:color w:val="000000"/>
          <w:sz w:val="28"/>
          <w:szCs w:val="28"/>
        </w:rPr>
        <w:t xml:space="preserve"> к вариативной части, и практик ВУЗ </w:t>
      </w:r>
      <w:proofErr w:type="spellStart"/>
      <w:r w:rsidRPr="00600F56">
        <w:rPr>
          <w:color w:val="000000"/>
          <w:sz w:val="28"/>
          <w:szCs w:val="28"/>
        </w:rPr>
        <w:t>определяетсамостоятельно</w:t>
      </w:r>
      <w:proofErr w:type="spellEnd"/>
      <w:r w:rsidRPr="00600F56">
        <w:rPr>
          <w:color w:val="000000"/>
          <w:sz w:val="28"/>
          <w:szCs w:val="28"/>
        </w:rPr>
        <w:t>.</w:t>
      </w:r>
    </w:p>
    <w:p w:rsidR="00600F56" w:rsidRPr="00600F56" w:rsidRDefault="00600F56" w:rsidP="00600F5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00F56">
        <w:rPr>
          <w:i/>
          <w:color w:val="000000"/>
          <w:sz w:val="28"/>
          <w:szCs w:val="28"/>
        </w:rPr>
        <w:t xml:space="preserve">Блок 2 </w:t>
      </w:r>
      <w:r>
        <w:rPr>
          <w:i/>
          <w:color w:val="000000"/>
          <w:sz w:val="28"/>
          <w:szCs w:val="28"/>
        </w:rPr>
        <w:t>«</w:t>
      </w:r>
      <w:r w:rsidRPr="00600F56">
        <w:rPr>
          <w:i/>
          <w:color w:val="000000"/>
          <w:sz w:val="28"/>
          <w:szCs w:val="28"/>
        </w:rPr>
        <w:t>Практики</w:t>
      </w:r>
      <w:r>
        <w:rPr>
          <w:color w:val="000000"/>
          <w:sz w:val="28"/>
          <w:szCs w:val="28"/>
        </w:rPr>
        <w:t>»</w:t>
      </w:r>
      <w:r w:rsidRPr="00600F56">
        <w:rPr>
          <w:color w:val="000000"/>
          <w:sz w:val="28"/>
          <w:szCs w:val="28"/>
        </w:rPr>
        <w:t xml:space="preserve"> – в полном объеме относится к вариативной части программы и включает учебную и производственную, в том числе преддипломную, практики.</w:t>
      </w:r>
    </w:p>
    <w:p w:rsidR="00600F56" w:rsidRPr="00600F56" w:rsidRDefault="00600F56" w:rsidP="00600F5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00F56">
        <w:rPr>
          <w:i/>
          <w:color w:val="000000"/>
          <w:sz w:val="28"/>
          <w:szCs w:val="28"/>
        </w:rPr>
        <w:t xml:space="preserve">Блок 3 </w:t>
      </w:r>
      <w:r>
        <w:rPr>
          <w:i/>
          <w:color w:val="000000"/>
          <w:sz w:val="28"/>
          <w:szCs w:val="28"/>
        </w:rPr>
        <w:t>«</w:t>
      </w:r>
      <w:r w:rsidRPr="00600F56">
        <w:rPr>
          <w:i/>
          <w:color w:val="000000"/>
          <w:sz w:val="28"/>
          <w:szCs w:val="28"/>
        </w:rPr>
        <w:t>Государственная итоговая аттестация</w:t>
      </w:r>
      <w:r>
        <w:rPr>
          <w:i/>
          <w:color w:val="000000"/>
          <w:sz w:val="28"/>
          <w:szCs w:val="28"/>
        </w:rPr>
        <w:t>»</w:t>
      </w:r>
      <w:r w:rsidRPr="00600F56">
        <w:rPr>
          <w:color w:val="000000"/>
          <w:sz w:val="28"/>
          <w:szCs w:val="28"/>
        </w:rPr>
        <w:t xml:space="preserve">, – в полном объеме относится к базовой </w:t>
      </w:r>
      <w:proofErr w:type="spellStart"/>
      <w:r w:rsidRPr="00600F56">
        <w:rPr>
          <w:color w:val="000000"/>
          <w:sz w:val="28"/>
          <w:szCs w:val="28"/>
        </w:rPr>
        <w:t>частипрограммы</w:t>
      </w:r>
      <w:proofErr w:type="spellEnd"/>
      <w:r w:rsidRPr="00600F56">
        <w:rPr>
          <w:color w:val="000000"/>
          <w:sz w:val="28"/>
          <w:szCs w:val="28"/>
        </w:rPr>
        <w:t xml:space="preserve"> и завершается присвоением квалификации – бакалавра ГМУ. В блок входит защита выпускной квалификационной работы, включая подготовку к процедуре защиты и процедуру защиты, а также подготовка к сдаче и </w:t>
      </w:r>
      <w:proofErr w:type="spellStart"/>
      <w:r w:rsidRPr="00600F56">
        <w:rPr>
          <w:color w:val="000000"/>
          <w:sz w:val="28"/>
          <w:szCs w:val="28"/>
        </w:rPr>
        <w:t>сдачагосударственного</w:t>
      </w:r>
      <w:proofErr w:type="spellEnd"/>
      <w:r w:rsidRPr="00600F56">
        <w:rPr>
          <w:color w:val="000000"/>
          <w:sz w:val="28"/>
          <w:szCs w:val="28"/>
        </w:rPr>
        <w:t xml:space="preserve"> экзамена.</w:t>
      </w:r>
    </w:p>
    <w:p w:rsidR="00600F56" w:rsidRPr="00600F56" w:rsidRDefault="00600F56" w:rsidP="00600F56">
      <w:pPr>
        <w:ind w:firstLine="567"/>
        <w:jc w:val="both"/>
        <w:rPr>
          <w:sz w:val="28"/>
          <w:szCs w:val="28"/>
        </w:rPr>
      </w:pPr>
      <w:r w:rsidRPr="00600F56">
        <w:rPr>
          <w:color w:val="000000"/>
          <w:sz w:val="28"/>
          <w:szCs w:val="28"/>
        </w:rPr>
        <w:t>Конкретное состав дисциплин программы бакалавриата, их объем, календарная последовательность прохождения, форма аттестации (экзамен или зачет), включая все виды практик и итоговую государственную аттестацию, определяется у</w:t>
      </w:r>
      <w:r w:rsidRPr="00600F56">
        <w:rPr>
          <w:sz w:val="28"/>
          <w:szCs w:val="28"/>
        </w:rPr>
        <w:t xml:space="preserve">чебным планом по направлению подготовки 38.03.04 </w:t>
      </w:r>
      <w:r>
        <w:rPr>
          <w:sz w:val="28"/>
          <w:szCs w:val="28"/>
        </w:rPr>
        <w:t>«</w:t>
      </w:r>
      <w:r w:rsidRPr="00600F56">
        <w:rPr>
          <w:sz w:val="28"/>
          <w:szCs w:val="28"/>
        </w:rPr>
        <w:t>Государственное и муниципальное управление</w:t>
      </w:r>
      <w:r>
        <w:rPr>
          <w:sz w:val="28"/>
          <w:szCs w:val="28"/>
        </w:rPr>
        <w:t>»</w:t>
      </w:r>
      <w:r w:rsidRPr="00600F56">
        <w:rPr>
          <w:sz w:val="28"/>
          <w:szCs w:val="28"/>
        </w:rPr>
        <w:t>. Учебный план подготовки составляется выпускающей кафедрой и утверждается ректором ВУЗа.</w:t>
      </w:r>
    </w:p>
    <w:p w:rsidR="00600F56" w:rsidRPr="00600F56" w:rsidRDefault="00600F56" w:rsidP="00600F56">
      <w:pPr>
        <w:ind w:firstLine="567"/>
        <w:jc w:val="both"/>
        <w:rPr>
          <w:sz w:val="28"/>
          <w:szCs w:val="28"/>
          <w:lang w:eastAsia="en-US"/>
        </w:rPr>
      </w:pPr>
      <w:r w:rsidRPr="00600F56">
        <w:rPr>
          <w:sz w:val="28"/>
          <w:szCs w:val="28"/>
        </w:rPr>
        <w:t>Учебный план подготовки, образовательная программа, а также ф</w:t>
      </w:r>
      <w:r w:rsidRPr="00600F56">
        <w:rPr>
          <w:sz w:val="28"/>
          <w:szCs w:val="28"/>
          <w:lang w:eastAsia="en-US"/>
        </w:rPr>
        <w:t xml:space="preserve">едеральный государственный образовательный стандарт высшего образования по направлению подготовки 38.03.04 </w:t>
      </w:r>
      <w:r>
        <w:rPr>
          <w:sz w:val="28"/>
          <w:szCs w:val="28"/>
          <w:lang w:eastAsia="en-US"/>
        </w:rPr>
        <w:t>«</w:t>
      </w:r>
      <w:r w:rsidRPr="00600F56">
        <w:rPr>
          <w:sz w:val="28"/>
          <w:szCs w:val="28"/>
          <w:lang w:eastAsia="en-US"/>
        </w:rPr>
        <w:t>Государственное и муниципальное управление</w:t>
      </w:r>
      <w:r>
        <w:rPr>
          <w:sz w:val="28"/>
          <w:szCs w:val="28"/>
          <w:lang w:eastAsia="en-US"/>
        </w:rPr>
        <w:t>»</w:t>
      </w:r>
      <w:r w:rsidRPr="00600F56">
        <w:rPr>
          <w:sz w:val="28"/>
          <w:szCs w:val="28"/>
          <w:lang w:eastAsia="en-US"/>
        </w:rPr>
        <w:t xml:space="preserve">  (уровень бакалавриата) ра</w:t>
      </w:r>
      <w:r>
        <w:rPr>
          <w:sz w:val="28"/>
          <w:szCs w:val="28"/>
          <w:lang w:eastAsia="en-US"/>
        </w:rPr>
        <w:t>змещается на сайте университета.</w:t>
      </w:r>
    </w:p>
    <w:p w:rsidR="00600F56" w:rsidRPr="00600F56" w:rsidRDefault="00600F56" w:rsidP="00600F56">
      <w:pPr>
        <w:ind w:firstLine="567"/>
        <w:jc w:val="both"/>
        <w:rPr>
          <w:sz w:val="28"/>
          <w:szCs w:val="28"/>
        </w:rPr>
      </w:pPr>
    </w:p>
    <w:p w:rsidR="00600F56" w:rsidRDefault="00600F56" w:rsidP="00600F56">
      <w:pPr>
        <w:ind w:firstLine="567"/>
        <w:jc w:val="center"/>
        <w:rPr>
          <w:b/>
          <w:sz w:val="28"/>
          <w:szCs w:val="28"/>
        </w:rPr>
      </w:pPr>
    </w:p>
    <w:p w:rsidR="00600F56" w:rsidRDefault="00600F56" w:rsidP="00600F56">
      <w:pPr>
        <w:ind w:firstLine="567"/>
        <w:jc w:val="center"/>
        <w:rPr>
          <w:b/>
          <w:sz w:val="28"/>
          <w:szCs w:val="28"/>
        </w:rPr>
      </w:pPr>
    </w:p>
    <w:p w:rsidR="00600F56" w:rsidRPr="00600F56" w:rsidRDefault="00600F56" w:rsidP="00600F56">
      <w:pPr>
        <w:ind w:firstLine="567"/>
        <w:jc w:val="center"/>
        <w:rPr>
          <w:b/>
          <w:sz w:val="28"/>
          <w:szCs w:val="28"/>
        </w:rPr>
      </w:pPr>
      <w:r w:rsidRPr="00600F56">
        <w:rPr>
          <w:b/>
          <w:sz w:val="28"/>
          <w:szCs w:val="28"/>
        </w:rPr>
        <w:t>Вопрос 3. Условия реализации образовательной программы бакалавриата</w:t>
      </w:r>
      <w:r w:rsidR="00601914" w:rsidRPr="00601914">
        <w:rPr>
          <w:sz w:val="28"/>
          <w:szCs w:val="28"/>
        </w:rPr>
        <w:t xml:space="preserve"> </w:t>
      </w:r>
      <w:r w:rsidR="00601914" w:rsidRPr="00601914">
        <w:rPr>
          <w:b/>
          <w:sz w:val="28"/>
          <w:szCs w:val="28"/>
        </w:rPr>
        <w:t>по направлению подготовки «Государственное и муниципальное управление»</w:t>
      </w:r>
    </w:p>
    <w:p w:rsidR="00600F56" w:rsidRPr="00600F56" w:rsidRDefault="00600F56" w:rsidP="00600F5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00F56">
        <w:rPr>
          <w:color w:val="000000"/>
          <w:sz w:val="28"/>
          <w:szCs w:val="28"/>
        </w:rPr>
        <w:t xml:space="preserve">Требования к условиям реализации программы бакалавриата по направлению подготовки </w:t>
      </w:r>
      <w:r>
        <w:rPr>
          <w:color w:val="000000"/>
          <w:sz w:val="28"/>
          <w:szCs w:val="28"/>
        </w:rPr>
        <w:t>«</w:t>
      </w:r>
      <w:r w:rsidRPr="00600F56">
        <w:rPr>
          <w:color w:val="000000"/>
          <w:sz w:val="28"/>
          <w:szCs w:val="28"/>
        </w:rPr>
        <w:t>Государственное и муниципальное управление</w:t>
      </w:r>
      <w:r>
        <w:rPr>
          <w:color w:val="000000"/>
          <w:sz w:val="28"/>
          <w:szCs w:val="28"/>
        </w:rPr>
        <w:t>»</w:t>
      </w:r>
      <w:r w:rsidRPr="00600F56">
        <w:rPr>
          <w:color w:val="000000"/>
          <w:sz w:val="28"/>
          <w:szCs w:val="28"/>
        </w:rPr>
        <w:t xml:space="preserve"> определяются </w:t>
      </w:r>
      <w:r w:rsidRPr="00600F56">
        <w:rPr>
          <w:sz w:val="28"/>
          <w:szCs w:val="28"/>
        </w:rPr>
        <w:t>ф</w:t>
      </w:r>
      <w:r w:rsidRPr="00600F56">
        <w:rPr>
          <w:sz w:val="28"/>
          <w:szCs w:val="28"/>
          <w:lang w:eastAsia="en-US"/>
        </w:rPr>
        <w:t>едеральным государственным образовательным стандартом высшего образования по данному направлению.</w:t>
      </w:r>
    </w:p>
    <w:p w:rsidR="00600F56" w:rsidRPr="00600F56" w:rsidRDefault="00600F56" w:rsidP="00600F5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00F56">
        <w:rPr>
          <w:color w:val="000000"/>
          <w:sz w:val="28"/>
          <w:szCs w:val="28"/>
        </w:rPr>
        <w:t xml:space="preserve">Каждый обучающийся в течение всего периода обучения должен быть </w:t>
      </w:r>
      <w:r>
        <w:rPr>
          <w:color w:val="000000"/>
          <w:sz w:val="28"/>
          <w:szCs w:val="28"/>
        </w:rPr>
        <w:t xml:space="preserve">обеспеченнее </w:t>
      </w:r>
      <w:r w:rsidRPr="00600F56">
        <w:rPr>
          <w:color w:val="000000"/>
          <w:sz w:val="28"/>
          <w:szCs w:val="28"/>
        </w:rPr>
        <w:t xml:space="preserve">ограниченным доступом к одной или нескольким электронно-библиотечным системам(электронным библиотекам) и к электронной информационно-образовательной среде </w:t>
      </w:r>
      <w:proofErr w:type="spellStart"/>
      <w:r w:rsidRPr="00600F56">
        <w:rPr>
          <w:color w:val="000000"/>
          <w:sz w:val="28"/>
          <w:szCs w:val="28"/>
        </w:rPr>
        <w:t>ВУЗа</w:t>
      </w:r>
      <w:proofErr w:type="gramStart"/>
      <w:r w:rsidRPr="00600F56">
        <w:rPr>
          <w:color w:val="000000"/>
          <w:sz w:val="28"/>
          <w:szCs w:val="28"/>
        </w:rPr>
        <w:t>.Э</w:t>
      </w:r>
      <w:proofErr w:type="gramEnd"/>
      <w:r w:rsidRPr="00600F56">
        <w:rPr>
          <w:color w:val="000000"/>
          <w:sz w:val="28"/>
          <w:szCs w:val="28"/>
        </w:rPr>
        <w:t>лектронно</w:t>
      </w:r>
      <w:proofErr w:type="spellEnd"/>
      <w:r w:rsidRPr="00600F56">
        <w:rPr>
          <w:color w:val="000000"/>
          <w:sz w:val="28"/>
          <w:szCs w:val="28"/>
        </w:rPr>
        <w:t xml:space="preserve">-библиотечная система (электронная библиотека) и электронная информационно-образовательная среда должны обеспечивать </w:t>
      </w:r>
      <w:proofErr w:type="spellStart"/>
      <w:r w:rsidRPr="00600F56">
        <w:rPr>
          <w:color w:val="000000"/>
          <w:sz w:val="28"/>
          <w:szCs w:val="28"/>
        </w:rPr>
        <w:t>возможностьдоступа</w:t>
      </w:r>
      <w:proofErr w:type="spellEnd"/>
      <w:r w:rsidRPr="00600F56">
        <w:rPr>
          <w:color w:val="000000"/>
          <w:sz w:val="28"/>
          <w:szCs w:val="28"/>
        </w:rPr>
        <w:t xml:space="preserve"> обучающегося </w:t>
      </w:r>
      <w:proofErr w:type="spellStart"/>
      <w:r w:rsidRPr="00600F56">
        <w:rPr>
          <w:color w:val="000000"/>
          <w:sz w:val="28"/>
          <w:szCs w:val="28"/>
        </w:rPr>
        <w:t>излюбой</w:t>
      </w:r>
      <w:proofErr w:type="spellEnd"/>
      <w:r w:rsidRPr="00600F56">
        <w:rPr>
          <w:color w:val="000000"/>
          <w:sz w:val="28"/>
          <w:szCs w:val="28"/>
        </w:rPr>
        <w:t xml:space="preserve"> точки, в которой имеется доступ к сети </w:t>
      </w:r>
      <w:r>
        <w:rPr>
          <w:color w:val="000000"/>
          <w:sz w:val="28"/>
          <w:szCs w:val="28"/>
        </w:rPr>
        <w:t>«</w:t>
      </w:r>
      <w:r w:rsidRPr="00600F56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600F56">
        <w:rPr>
          <w:color w:val="000000"/>
          <w:sz w:val="28"/>
          <w:szCs w:val="28"/>
        </w:rPr>
        <w:t>, как на территории ВУЗа, так и вне его.</w:t>
      </w:r>
    </w:p>
    <w:p w:rsidR="00600F56" w:rsidRPr="00600F56" w:rsidRDefault="00600F56" w:rsidP="00600F5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00F56">
        <w:rPr>
          <w:color w:val="000000"/>
          <w:sz w:val="28"/>
          <w:szCs w:val="28"/>
        </w:rPr>
        <w:t>Электронная информационно-образовательная среда ВУЗа должна обеспечивать:</w:t>
      </w:r>
    </w:p>
    <w:p w:rsidR="00600F56" w:rsidRPr="00600F56" w:rsidRDefault="00600F56" w:rsidP="00600F5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00F56">
        <w:rPr>
          <w:color w:val="000000"/>
          <w:sz w:val="28"/>
          <w:szCs w:val="28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600F56" w:rsidRPr="00600F56" w:rsidRDefault="00600F56" w:rsidP="00600F5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00F56">
        <w:rPr>
          <w:color w:val="000000"/>
          <w:sz w:val="28"/>
          <w:szCs w:val="28"/>
        </w:rP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600F56" w:rsidRPr="00600F56" w:rsidRDefault="00600F56" w:rsidP="00600F5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00F56">
        <w:rPr>
          <w:color w:val="000000"/>
          <w:sz w:val="28"/>
          <w:szCs w:val="28"/>
        </w:rPr>
        <w:t>проведение всех видов занятий, процедур оценки результатов обучения, реализация которых</w:t>
      </w:r>
      <w:r w:rsidR="00520BEC">
        <w:rPr>
          <w:color w:val="000000"/>
          <w:sz w:val="28"/>
          <w:szCs w:val="28"/>
        </w:rPr>
        <w:t xml:space="preserve"> </w:t>
      </w:r>
      <w:r w:rsidRPr="00600F56">
        <w:rPr>
          <w:color w:val="000000"/>
          <w:sz w:val="28"/>
          <w:szCs w:val="28"/>
        </w:rPr>
        <w:t>предусмотрена с применением электронного обучения, дистанционных образовательных технологий;</w:t>
      </w:r>
    </w:p>
    <w:p w:rsidR="00600F56" w:rsidRPr="00600F56" w:rsidRDefault="00600F56" w:rsidP="00600F5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00F56">
        <w:rPr>
          <w:color w:val="000000"/>
          <w:sz w:val="28"/>
          <w:szCs w:val="28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600F56" w:rsidRPr="00600F56" w:rsidRDefault="00600F56" w:rsidP="00600F5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00F56">
        <w:rPr>
          <w:color w:val="000000"/>
          <w:sz w:val="28"/>
          <w:szCs w:val="28"/>
        </w:rPr>
        <w:t>взаимодействие между участниками образовательного процесса, в том числе синхронное и (или</w:t>
      </w:r>
      <w:proofErr w:type="gramStart"/>
      <w:r w:rsidRPr="00600F56">
        <w:rPr>
          <w:color w:val="000000"/>
          <w:sz w:val="28"/>
          <w:szCs w:val="28"/>
        </w:rPr>
        <w:t>)а</w:t>
      </w:r>
      <w:proofErr w:type="gramEnd"/>
      <w:r w:rsidRPr="00600F56">
        <w:rPr>
          <w:color w:val="000000"/>
          <w:sz w:val="28"/>
          <w:szCs w:val="28"/>
        </w:rPr>
        <w:t xml:space="preserve">синхронное взаимодействие посредством сети </w:t>
      </w:r>
      <w:r>
        <w:rPr>
          <w:color w:val="000000"/>
          <w:sz w:val="28"/>
          <w:szCs w:val="28"/>
        </w:rPr>
        <w:t>«</w:t>
      </w:r>
      <w:r w:rsidRPr="00600F56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600F56">
        <w:rPr>
          <w:color w:val="000000"/>
          <w:sz w:val="28"/>
          <w:szCs w:val="28"/>
        </w:rPr>
        <w:t>.</w:t>
      </w:r>
    </w:p>
    <w:p w:rsidR="00600F56" w:rsidRPr="00600F56" w:rsidRDefault="00600F56" w:rsidP="00600F5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00F56">
        <w:rPr>
          <w:color w:val="000000"/>
          <w:sz w:val="28"/>
          <w:szCs w:val="28"/>
        </w:rPr>
        <w:t>Электронно-библиотечные системы (электронные библиотека) и электронная информационно-образовательная среда должны обеспечивать одновременный доступ не менее 25 %</w:t>
      </w:r>
      <w:proofErr w:type="spellStart"/>
      <w:r w:rsidRPr="00600F56">
        <w:rPr>
          <w:color w:val="000000"/>
          <w:sz w:val="28"/>
          <w:szCs w:val="28"/>
        </w:rPr>
        <w:t>обучающихся</w:t>
      </w:r>
      <w:proofErr w:type="gramStart"/>
      <w:r w:rsidRPr="00600F56">
        <w:rPr>
          <w:color w:val="000000"/>
          <w:sz w:val="28"/>
          <w:szCs w:val="28"/>
        </w:rPr>
        <w:t>.О</w:t>
      </w:r>
      <w:proofErr w:type="gramEnd"/>
      <w:r w:rsidRPr="00600F56">
        <w:rPr>
          <w:color w:val="000000"/>
          <w:sz w:val="28"/>
          <w:szCs w:val="28"/>
        </w:rPr>
        <w:t>бучающиеся</w:t>
      </w:r>
      <w:proofErr w:type="spellEnd"/>
      <w:r w:rsidRPr="00600F56">
        <w:rPr>
          <w:color w:val="000000"/>
          <w:sz w:val="28"/>
          <w:szCs w:val="28"/>
        </w:rPr>
        <w:t xml:space="preserve"> обеспечиваются доступом (удаленным доступом), в том числе в случае</w:t>
      </w:r>
      <w:r w:rsidR="00520BEC">
        <w:rPr>
          <w:color w:val="000000"/>
          <w:sz w:val="28"/>
          <w:szCs w:val="28"/>
        </w:rPr>
        <w:t xml:space="preserve"> </w:t>
      </w:r>
      <w:r w:rsidRPr="00600F56">
        <w:rPr>
          <w:color w:val="000000"/>
          <w:sz w:val="28"/>
          <w:szCs w:val="28"/>
        </w:rPr>
        <w:t>применения электронного обучения, дистанционных образовательных технологий, к современным</w:t>
      </w:r>
      <w:r w:rsidR="00520BEC">
        <w:rPr>
          <w:color w:val="000000"/>
          <w:sz w:val="28"/>
          <w:szCs w:val="28"/>
        </w:rPr>
        <w:t xml:space="preserve"> </w:t>
      </w:r>
      <w:r w:rsidRPr="00600F56">
        <w:rPr>
          <w:color w:val="000000"/>
          <w:sz w:val="28"/>
          <w:szCs w:val="28"/>
        </w:rPr>
        <w:t>профессиональным базам данных и информационно-справочным системам, состав которых</w:t>
      </w:r>
      <w:r w:rsidR="00520BEC">
        <w:rPr>
          <w:color w:val="000000"/>
          <w:sz w:val="28"/>
          <w:szCs w:val="28"/>
        </w:rPr>
        <w:t xml:space="preserve"> </w:t>
      </w:r>
      <w:r w:rsidRPr="00600F56">
        <w:rPr>
          <w:color w:val="000000"/>
          <w:sz w:val="28"/>
          <w:szCs w:val="28"/>
        </w:rPr>
        <w:t>определяется в рабочих программах дисциплин (модулей).</w:t>
      </w:r>
    </w:p>
    <w:p w:rsidR="00600F56" w:rsidRPr="00600F56" w:rsidRDefault="00600F56" w:rsidP="00600F5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sectPr w:rsidR="00600F56" w:rsidRPr="00600F56" w:rsidSect="0089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AD" w:rsidRDefault="00BC2AAD" w:rsidP="00600F56">
      <w:r>
        <w:separator/>
      </w:r>
    </w:p>
  </w:endnote>
  <w:endnote w:type="continuationSeparator" w:id="0">
    <w:p w:rsidR="00BC2AAD" w:rsidRDefault="00BC2AAD" w:rsidP="0060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56" w:rsidRDefault="006D28AD" w:rsidP="00636EC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00F5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00F56">
      <w:rPr>
        <w:rStyle w:val="a7"/>
        <w:noProof/>
      </w:rPr>
      <w:t>1</w:t>
    </w:r>
    <w:r>
      <w:rPr>
        <w:rStyle w:val="a7"/>
      </w:rPr>
      <w:fldChar w:fldCharType="end"/>
    </w:r>
  </w:p>
  <w:p w:rsidR="00600F56" w:rsidRDefault="00600F56" w:rsidP="00737A6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56" w:rsidRDefault="006D28AD" w:rsidP="00A8018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00F5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47B8">
      <w:rPr>
        <w:rStyle w:val="a7"/>
        <w:noProof/>
      </w:rPr>
      <w:t>4</w:t>
    </w:r>
    <w:r>
      <w:rPr>
        <w:rStyle w:val="a7"/>
      </w:rPr>
      <w:fldChar w:fldCharType="end"/>
    </w:r>
  </w:p>
  <w:p w:rsidR="00600F56" w:rsidRDefault="00600F56" w:rsidP="00737A66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516414"/>
      <w:docPartObj>
        <w:docPartGallery w:val="Page Numbers (Bottom of Page)"/>
        <w:docPartUnique/>
      </w:docPartObj>
    </w:sdtPr>
    <w:sdtEndPr/>
    <w:sdtContent>
      <w:p w:rsidR="00161201" w:rsidRDefault="006D28AD" w:rsidP="00161201">
        <w:pPr>
          <w:pStyle w:val="a5"/>
          <w:jc w:val="right"/>
        </w:pPr>
        <w:r>
          <w:fldChar w:fldCharType="begin"/>
        </w:r>
        <w:r w:rsidR="00B61FF6">
          <w:instrText xml:space="preserve"> PAGE   \* MERGEFORMAT </w:instrText>
        </w:r>
        <w:r>
          <w:fldChar w:fldCharType="separate"/>
        </w:r>
        <w:r w:rsidR="00C647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AD" w:rsidRDefault="00BC2AAD" w:rsidP="00600F56">
      <w:r>
        <w:separator/>
      </w:r>
    </w:p>
  </w:footnote>
  <w:footnote w:type="continuationSeparator" w:id="0">
    <w:p w:rsidR="00BC2AAD" w:rsidRDefault="00BC2AAD" w:rsidP="00600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201" w:rsidRDefault="00882ABC" w:rsidP="00882ABC">
    <w:pPr>
      <w:pStyle w:val="a9"/>
      <w:jc w:val="center"/>
    </w:pPr>
    <w:r w:rsidRPr="00882ABC">
      <w:t>СтГАУ Кафедра ГМУ и права Доцент Еременко Н.В.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F56"/>
    <w:rsid w:val="00011B10"/>
    <w:rsid w:val="000B4A72"/>
    <w:rsid w:val="000D4660"/>
    <w:rsid w:val="0014362D"/>
    <w:rsid w:val="00157AB3"/>
    <w:rsid w:val="00161201"/>
    <w:rsid w:val="00165854"/>
    <w:rsid w:val="00192D66"/>
    <w:rsid w:val="001E149A"/>
    <w:rsid w:val="002412FD"/>
    <w:rsid w:val="002A35B9"/>
    <w:rsid w:val="00313ED9"/>
    <w:rsid w:val="003938AC"/>
    <w:rsid w:val="00401CCF"/>
    <w:rsid w:val="00436738"/>
    <w:rsid w:val="0044037E"/>
    <w:rsid w:val="00461CCC"/>
    <w:rsid w:val="004D2068"/>
    <w:rsid w:val="004D7D94"/>
    <w:rsid w:val="004F36AA"/>
    <w:rsid w:val="004F3E65"/>
    <w:rsid w:val="00520BEC"/>
    <w:rsid w:val="00525473"/>
    <w:rsid w:val="00531C36"/>
    <w:rsid w:val="005B6C6A"/>
    <w:rsid w:val="005D7237"/>
    <w:rsid w:val="00600F56"/>
    <w:rsid w:val="00601914"/>
    <w:rsid w:val="00601A6D"/>
    <w:rsid w:val="006144C7"/>
    <w:rsid w:val="006A3957"/>
    <w:rsid w:val="006D28AD"/>
    <w:rsid w:val="00717276"/>
    <w:rsid w:val="00850FCF"/>
    <w:rsid w:val="00874FA6"/>
    <w:rsid w:val="00882ABC"/>
    <w:rsid w:val="008901BE"/>
    <w:rsid w:val="008A6AE6"/>
    <w:rsid w:val="008B6456"/>
    <w:rsid w:val="00912147"/>
    <w:rsid w:val="009474E0"/>
    <w:rsid w:val="009612DF"/>
    <w:rsid w:val="009858E8"/>
    <w:rsid w:val="009A3D7A"/>
    <w:rsid w:val="009A42F9"/>
    <w:rsid w:val="009B6287"/>
    <w:rsid w:val="00B61FF6"/>
    <w:rsid w:val="00B7300F"/>
    <w:rsid w:val="00B85F9D"/>
    <w:rsid w:val="00BB186D"/>
    <w:rsid w:val="00BB2BA2"/>
    <w:rsid w:val="00BC2AAD"/>
    <w:rsid w:val="00BC7016"/>
    <w:rsid w:val="00C13979"/>
    <w:rsid w:val="00C2118F"/>
    <w:rsid w:val="00C647B8"/>
    <w:rsid w:val="00C8512C"/>
    <w:rsid w:val="00CE77FF"/>
    <w:rsid w:val="00CF0702"/>
    <w:rsid w:val="00CF6C70"/>
    <w:rsid w:val="00D30859"/>
    <w:rsid w:val="00D63EAB"/>
    <w:rsid w:val="00D87533"/>
    <w:rsid w:val="00D91FEE"/>
    <w:rsid w:val="00F57389"/>
    <w:rsid w:val="00FE4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00F56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00F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600F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0F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00F56"/>
  </w:style>
  <w:style w:type="paragraph" w:styleId="2">
    <w:name w:val="Body Text 2"/>
    <w:basedOn w:val="a"/>
    <w:link w:val="20"/>
    <w:rsid w:val="00600F5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00F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otnote reference"/>
    <w:basedOn w:val="a0"/>
    <w:semiHidden/>
    <w:rsid w:val="00600F56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612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612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154</dc:creator>
  <cp:lastModifiedBy>RePack by Diakov</cp:lastModifiedBy>
  <cp:revision>14</cp:revision>
  <cp:lastPrinted>2018-09-28T08:30:00Z</cp:lastPrinted>
  <dcterms:created xsi:type="dcterms:W3CDTF">2016-09-13T11:52:00Z</dcterms:created>
  <dcterms:modified xsi:type="dcterms:W3CDTF">2022-10-29T17:09:00Z</dcterms:modified>
</cp:coreProperties>
</file>